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651F9" w:rsidRPr="00B651F9" w:rsidTr="005E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032E63" w:rsidRPr="00B651F9" w:rsidRDefault="00D55800" w:rsidP="00D55800">
            <w:pPr>
              <w:rPr>
                <w:b w:val="0"/>
                <w:color w:val="auto"/>
                <w:sz w:val="32"/>
                <w:szCs w:val="32"/>
                <w:lang w:val="da-DK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val="da-DK" w:eastAsia="da-DK"/>
              </w:rPr>
              <w:drawing>
                <wp:inline distT="0" distB="0" distL="0" distR="0">
                  <wp:extent cx="1314450" cy="43384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c logo_outline_nyt_transparent baggr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53" cy="4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1F9">
              <w:rPr>
                <w:color w:val="auto"/>
                <w:sz w:val="32"/>
                <w:szCs w:val="32"/>
                <w:lang w:bidi="es-ES"/>
              </w:rPr>
              <w:t xml:space="preserve">            BRIEFING DEL PROYECTO: PLANTILLA</w:t>
            </w: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032E63">
            <w:pPr>
              <w:jc w:val="center"/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PREGUNTAS</w:t>
            </w:r>
          </w:p>
        </w:tc>
        <w:tc>
          <w:tcPr>
            <w:tcW w:w="4677" w:type="dxa"/>
          </w:tcPr>
          <w:p w:rsidR="00032E63" w:rsidRPr="00B651F9" w:rsidRDefault="00032E63" w:rsidP="00032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1F9">
              <w:rPr>
                <w:b/>
                <w:sz w:val="24"/>
                <w:szCs w:val="24"/>
                <w:lang w:bidi="es-ES"/>
              </w:rPr>
              <w:t>RESPUESTAS</w:t>
            </w: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¿De qué tipo de texto se trata?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(jurídico, médico, financiero, sitio web,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¿Cuál es el propósito del texto?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(informar, convencer, generar una acción)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¿A quién va dirigido el texto?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(empleados, clientes,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¿Dónde y en qué contexto se utilizará el texto?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(sitio web, publicación, presentación,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¿Existen requisitos específicos en cuanto al uso de ciertos términos?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(adjunte, si corresponde, una lista terminológica o una base de datos terminológica en formato TBX)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¿Existen requisitos especiales en cuanto al estilo y al tono?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(informal, formal, fácil de leer,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¿Hay una guía de estilo que se debe respetar?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¿Tiene preferencias o requisitos especiales en cuanto al diseño y al formato?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(maquetación, leyendas que deben traducirse, un determinado formato que debe respetarse,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¿Se adjunta material de referencia?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(indique si hay ciertos requisitos específicos que se deben seguir)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¿La traducción debe ser textual o libre?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¿Se realizará una revisión interna posteriormente?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¿Plazo de entrega deseado?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es-ES"/>
              </w:rPr>
              <w:t>(indique si el plazo es fijo o variable)</w:t>
            </w:r>
          </w:p>
          <w:p w:rsidR="00790D63" w:rsidRPr="00B651F9" w:rsidRDefault="00790D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lastRenderedPageBreak/>
              <w:t>¿A quién se debe enviar el proyecto una vez terminado?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es-ES"/>
              </w:rPr>
              <w:t>¿Existen requisitos especiales para la facturación?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</w:tbl>
    <w:p w:rsidR="00790D63" w:rsidRPr="00B651F9" w:rsidRDefault="00790D63" w:rsidP="00AB6099">
      <w:pPr>
        <w:rPr>
          <w:lang w:val="da-DK"/>
        </w:rPr>
      </w:pPr>
    </w:p>
    <w:sectPr w:rsidR="00790D63" w:rsidRPr="00B651F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2" w:rsidRDefault="00DC6202" w:rsidP="00B651F9">
      <w:pPr>
        <w:spacing w:after="0" w:line="240" w:lineRule="auto"/>
      </w:pPr>
      <w:r>
        <w:separator/>
      </w:r>
    </w:p>
  </w:endnote>
  <w:end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2" w:rsidRDefault="00DC6202" w:rsidP="00B651F9">
      <w:pPr>
        <w:spacing w:after="0" w:line="240" w:lineRule="auto"/>
      </w:pPr>
      <w:r>
        <w:separator/>
      </w:r>
    </w:p>
  </w:footnote>
  <w:foot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7"/>
    <w:rsid w:val="00032E63"/>
    <w:rsid w:val="00183635"/>
    <w:rsid w:val="00790D63"/>
    <w:rsid w:val="007D6D86"/>
    <w:rsid w:val="008E09B0"/>
    <w:rsid w:val="00A5298F"/>
    <w:rsid w:val="00A876E1"/>
    <w:rsid w:val="00AB6099"/>
    <w:rsid w:val="00B651F9"/>
    <w:rsid w:val="00C47458"/>
    <w:rsid w:val="00CE235E"/>
    <w:rsid w:val="00D0362A"/>
    <w:rsid w:val="00D55800"/>
    <w:rsid w:val="00DC6202"/>
    <w:rsid w:val="00EF74AD"/>
    <w:rsid w:val="00FB21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Windows User</cp:lastModifiedBy>
  <cp:revision>2</cp:revision>
  <dcterms:created xsi:type="dcterms:W3CDTF">2018-10-16T07:02:00Z</dcterms:created>
  <dcterms:modified xsi:type="dcterms:W3CDTF">2018-10-16T07:02:00Z</dcterms:modified>
</cp:coreProperties>
</file>