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val="da-DK" w:eastAsia="da-DK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1F9">
              <w:rPr>
                <w:color w:val="auto"/>
                <w:sz w:val="32"/>
                <w:szCs w:val="32"/>
                <w:lang w:bidi="fr-FR"/>
              </w:rPr>
              <w:t xml:space="preserve">            INSTRUCTIONS DE PROJET - MODÈLE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QUESTION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  <w:lang w:bidi="fr-FR"/>
              </w:rPr>
              <w:t>RÉPONSE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De quel type de texte s’agit-il 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(juridique, médical, financier, site Web,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Quel est l’objectif du texte 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(informer, persuader, mener à une action)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Qui est le destinataire du texte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(employés, clients,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Où et dans quel contexte le texte sera-t-il utilisé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(impression du site, présentation,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Existe-t-il des exigences terminologiques particulières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(joindre toute liste terminologique ou base terminologique exportée)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Y-a-il des exigences spécifiques en matière de style et de ton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(informel, formel, facile à lire,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Y a-t-il un guide de style à respecter 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Existe-t-il des souhaits ou des exigences spécifiques en matière de conception et de mise en page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(PAO, textes d’images à traduire, mise en page spéciale à respecter,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Y a-t-il des documents de référence joints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t>(indiquer s’il existe des exigences spécifiques auxquelles il faut se conformer)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La traduction doit-elle être fidèle à la source ou libre 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Y aura-t-il par la suite une relecture interne 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Quel est le délai de livraison 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fr-FR"/>
              </w:rPr>
              <w:lastRenderedPageBreak/>
              <w:t>(il serait utile d’indiquer si le délai de livraison est ferme ou flexible)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lastRenderedPageBreak/>
              <w:t>A qui le projet doit-il être livré 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fr-FR"/>
              </w:rPr>
              <w:t>Existe-t-il des exigences particulières en matière de facturation 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045FDC"/>
    <w:rsid w:val="00183635"/>
    <w:rsid w:val="00790D63"/>
    <w:rsid w:val="007D6D86"/>
    <w:rsid w:val="008E09B0"/>
    <w:rsid w:val="00A5298F"/>
    <w:rsid w:val="00A876E1"/>
    <w:rsid w:val="00AB6099"/>
    <w:rsid w:val="00B651F9"/>
    <w:rsid w:val="00C47458"/>
    <w:rsid w:val="00CE235E"/>
    <w:rsid w:val="00D0362A"/>
    <w:rsid w:val="00D55800"/>
    <w:rsid w:val="00DC6202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Windows User</cp:lastModifiedBy>
  <cp:revision>2</cp:revision>
  <dcterms:created xsi:type="dcterms:W3CDTF">2018-10-16T07:01:00Z</dcterms:created>
  <dcterms:modified xsi:type="dcterms:W3CDTF">2018-10-16T07:01:00Z</dcterms:modified>
</cp:coreProperties>
</file>